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0DA" w:rsidRPr="002F1CA1" w:rsidRDefault="000D00DA" w:rsidP="002F1CA1">
      <w:pPr>
        <w:jc w:val="center"/>
        <w:rPr>
          <w:b/>
        </w:rPr>
      </w:pPr>
      <w:r w:rsidRPr="002F1CA1">
        <w:rPr>
          <w:b/>
        </w:rPr>
        <w:t>Δικαιολογητικά</w:t>
      </w:r>
      <w:r w:rsidR="002F1CA1" w:rsidRPr="002F1CA1">
        <w:rPr>
          <w:b/>
        </w:rPr>
        <w:t xml:space="preserve"> για την αίτηση απαλλαγής διδάκτ</w:t>
      </w:r>
      <w:r w:rsidR="002F1CA1">
        <w:rPr>
          <w:b/>
        </w:rPr>
        <w:t>ρ</w:t>
      </w:r>
      <w:r w:rsidR="002F1CA1" w:rsidRPr="002F1CA1">
        <w:rPr>
          <w:b/>
        </w:rPr>
        <w:t>ων</w:t>
      </w:r>
    </w:p>
    <w:p w:rsidR="000D00DA" w:rsidRDefault="000D00DA" w:rsidP="002F1CA1">
      <w:pPr>
        <w:pStyle w:val="a3"/>
        <w:numPr>
          <w:ilvl w:val="0"/>
          <w:numId w:val="1"/>
        </w:numPr>
        <w:spacing w:line="240" w:lineRule="auto"/>
        <w:jc w:val="both"/>
      </w:pPr>
      <w:r>
        <w:t>Αντίγραφα των δηλώσεων Ε1 και των εκκαθαριστικών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w:t>
      </w:r>
      <w:r w:rsidR="002F1CA1">
        <w:t xml:space="preserve"> </w:t>
      </w:r>
      <w:r>
        <w:t>2, του τελευταίου φορολογικού έτους για το οποίο, κατά το χρόνο της επιλογής στο ΠΜΣ έχει ολοκληρωθεί η εκκαθάριση φόρο</w:t>
      </w:r>
      <w:r w:rsidR="002F1CA1">
        <w:t>υ</w:t>
      </w:r>
      <w:r>
        <w:t>, σύμφωνα με όσα ορίζονται στον Κώδικα Φορολογίας Εισοδήματος.  Σε περίπτωση διαζευγμένων γονέων, προσκομίζει τη δήλωση Ε1 και το εκκαθαριστικό του γονέα στον οποίο ο αιτών είναι καταχωρημένος ως εξαρτημένο μέλος ή ήταν καταχωρημένος πριν την υποβολή φορολογικής δήλωσης αυτοτελώς.</w:t>
      </w:r>
    </w:p>
    <w:p w:rsidR="000D00DA" w:rsidRDefault="000D00DA" w:rsidP="002F1CA1">
      <w:pPr>
        <w:pStyle w:val="a3"/>
        <w:spacing w:line="240" w:lineRule="auto"/>
        <w:jc w:val="both"/>
      </w:pPr>
    </w:p>
    <w:p w:rsidR="000D00DA" w:rsidRDefault="000D00DA" w:rsidP="000D00DA">
      <w:pPr>
        <w:pStyle w:val="a3"/>
        <w:numPr>
          <w:ilvl w:val="0"/>
          <w:numId w:val="1"/>
        </w:numPr>
        <w:spacing w:after="0" w:line="240" w:lineRule="auto"/>
        <w:jc w:val="both"/>
      </w:pPr>
      <w:r>
        <w:t>(α) Πιστοποιητικό/ά οικογενειακής κατάστασης από το Δήμο, στο δημοτολόγιο του οποίου είναι εγγεγραμμένα όλα τα μέλη της οικογένειας με κανονική εγγραφή.</w:t>
      </w:r>
    </w:p>
    <w:p w:rsidR="000D00DA" w:rsidRDefault="000D00DA" w:rsidP="000D00DA">
      <w:pPr>
        <w:pStyle w:val="a3"/>
        <w:spacing w:after="0" w:line="240" w:lineRule="auto"/>
        <w:jc w:val="both"/>
      </w:pPr>
    </w:p>
    <w:p w:rsidR="000D00DA" w:rsidRDefault="000D00DA" w:rsidP="000D00DA">
      <w:pPr>
        <w:pStyle w:val="a3"/>
        <w:spacing w:after="0" w:line="240" w:lineRule="auto"/>
        <w:jc w:val="both"/>
      </w:pPr>
      <w:r>
        <w:t>(β) Πιστοποιητικό σπουδών για τέκνα, τα οποία μετά τη συμπλήρωση του 18</w:t>
      </w:r>
      <w:r w:rsidRPr="000D00DA">
        <w:rPr>
          <w:vertAlign w:val="superscript"/>
        </w:rPr>
        <w:t>ου</w:t>
      </w:r>
      <w:r>
        <w:t xml:space="preserve">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Μεταλυκειακό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p w:rsidR="000D00DA" w:rsidRDefault="000D00DA" w:rsidP="000D00DA">
      <w:pPr>
        <w:pStyle w:val="a3"/>
        <w:spacing w:after="0" w:line="240" w:lineRule="auto"/>
        <w:jc w:val="both"/>
      </w:pPr>
    </w:p>
    <w:p w:rsidR="00641316" w:rsidRDefault="000D00DA" w:rsidP="000D00DA">
      <w:pPr>
        <w:pStyle w:val="a3"/>
        <w:spacing w:after="0" w:line="240" w:lineRule="auto"/>
        <w:jc w:val="both"/>
      </w:pPr>
      <w:r>
        <w:t xml:space="preserve">(γ) Ιατρική γνωμάτευση των Κέντρων Πιστοποίησης Αναπηρίας </w:t>
      </w:r>
      <w:r w:rsidR="00641316">
        <w:t>(ΚΕ</w:t>
      </w:r>
      <w:r w:rsidR="00804411">
        <w:t>.</w:t>
      </w:r>
      <w:r w:rsidR="00641316">
        <w:t>Π</w:t>
      </w:r>
      <w:r w:rsidR="00804411">
        <w:t>.</w:t>
      </w:r>
      <w:r w:rsidR="00641316">
        <w:t>Α</w:t>
      </w:r>
      <w:r w:rsidR="00804411">
        <w:t>.</w:t>
      </w:r>
      <w:r w:rsidR="00641316">
        <w:t>) ή απόφαση Υγειονομικής Επιτροπής του ΙΚΑ ή των Ανώτ</w:t>
      </w:r>
      <w:r w:rsidR="00804411">
        <w:t>ατ</w:t>
      </w:r>
      <w:r w:rsidR="00641316">
        <w:t>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w:t>
      </w:r>
      <w:r w:rsidR="00641316" w:rsidRPr="00641316">
        <w:rPr>
          <w:vertAlign w:val="superscript"/>
        </w:rPr>
        <w:t>ο</w:t>
      </w:r>
      <w:r w:rsidR="00641316">
        <w:t xml:space="preserve"> αλλά όχι το 24</w:t>
      </w:r>
      <w:r w:rsidR="00641316" w:rsidRPr="00641316">
        <w:rPr>
          <w:vertAlign w:val="superscript"/>
        </w:rPr>
        <w:t>ο</w:t>
      </w:r>
      <w:r w:rsidR="00641316">
        <w:t xml:space="preserve">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p w:rsidR="00641316" w:rsidRDefault="00641316" w:rsidP="000D00DA">
      <w:pPr>
        <w:pStyle w:val="a3"/>
        <w:spacing w:after="0" w:line="240" w:lineRule="auto"/>
        <w:jc w:val="both"/>
      </w:pPr>
    </w:p>
    <w:p w:rsidR="00641316" w:rsidRDefault="00641316" w:rsidP="000D00DA">
      <w:pPr>
        <w:pStyle w:val="a3"/>
        <w:spacing w:after="0" w:line="240" w:lineRule="auto"/>
        <w:jc w:val="both"/>
      </w:pPr>
      <w:r>
        <w:t>(δ) Ληξιαρχική πράξη θανάτου του αποβιώσαντος γονέα, αν ο φοιτητής έχει δηλώσει ορφανός από τον ένα ή και από τους δύο γονείς.</w:t>
      </w:r>
    </w:p>
    <w:p w:rsidR="00641316" w:rsidRDefault="00641316" w:rsidP="000D00DA">
      <w:pPr>
        <w:pStyle w:val="a3"/>
        <w:spacing w:after="0" w:line="240" w:lineRule="auto"/>
        <w:jc w:val="both"/>
      </w:pPr>
    </w:p>
    <w:p w:rsidR="000D00DA" w:rsidRDefault="00641316" w:rsidP="000D00DA">
      <w:pPr>
        <w:pStyle w:val="a3"/>
        <w:spacing w:after="0" w:line="240" w:lineRule="auto"/>
        <w:jc w:val="both"/>
      </w:pPr>
      <w:r>
        <w:t xml:space="preserve">(ε) Διαζευκτήριο, σε περίπτωση που ο φοιτητής είναι διαζευγμένος ή δηλώσει τέκνο διαζευγμένων γονέων. </w:t>
      </w:r>
      <w:r w:rsidR="000D00DA">
        <w:t xml:space="preserve"> </w:t>
      </w:r>
    </w:p>
    <w:p w:rsidR="00641316" w:rsidRDefault="00641316" w:rsidP="000D00DA">
      <w:pPr>
        <w:pStyle w:val="a3"/>
        <w:spacing w:after="0" w:line="240" w:lineRule="auto"/>
        <w:jc w:val="both"/>
      </w:pPr>
    </w:p>
    <w:p w:rsidR="00641316" w:rsidRDefault="00641316" w:rsidP="000D00DA">
      <w:pPr>
        <w:pStyle w:val="a3"/>
        <w:spacing w:after="0" w:line="240" w:lineRule="auto"/>
        <w:jc w:val="both"/>
      </w:pPr>
      <w:r>
        <w:t>(</w:t>
      </w:r>
      <w:proofErr w:type="spellStart"/>
      <w:r>
        <w:t>στ</w:t>
      </w:r>
      <w:proofErr w:type="spellEnd"/>
      <w:r>
        <w:t>) 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w:t>
      </w:r>
      <w:bookmarkStart w:id="0" w:name="_GoBack"/>
      <w:bookmarkEnd w:id="0"/>
      <w:r>
        <w:t>7 και ότι δεν λαμβάνει υποτροφία από άλλη πηγή.</w:t>
      </w:r>
    </w:p>
    <w:p w:rsidR="00641316" w:rsidRDefault="00641316" w:rsidP="000D00DA">
      <w:pPr>
        <w:pStyle w:val="a3"/>
        <w:spacing w:after="0" w:line="240" w:lineRule="auto"/>
        <w:jc w:val="both"/>
      </w:pPr>
    </w:p>
    <w:p w:rsidR="00641316" w:rsidRDefault="00641316" w:rsidP="000D00DA">
      <w:pPr>
        <w:pStyle w:val="a3"/>
        <w:spacing w:after="0" w:line="240" w:lineRule="auto"/>
        <w:jc w:val="both"/>
      </w:pPr>
      <w:r>
        <w:t>Η επιτροπή επιλογής μπορεί να ζητά συμπληρωματικά όποιο άλλο δικαιολογητικό κρίνει απαραίτητο.</w:t>
      </w:r>
    </w:p>
    <w:sectPr w:rsidR="006413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54592"/>
    <w:multiLevelType w:val="hybridMultilevel"/>
    <w:tmpl w:val="C7081B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DA"/>
    <w:rsid w:val="000D00DA"/>
    <w:rsid w:val="002F1CA1"/>
    <w:rsid w:val="00641316"/>
    <w:rsid w:val="008044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3F17"/>
  <w15:chartTrackingRefBased/>
  <w15:docId w15:val="{01B07886-61AE-4F1F-B47D-C805BC82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389</Words>
  <Characters>2102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Ελευθεράκου</dc:creator>
  <cp:keywords/>
  <dc:description/>
  <cp:lastModifiedBy>Βασιλική Ελευθεράκου</cp:lastModifiedBy>
  <cp:revision>2</cp:revision>
  <dcterms:created xsi:type="dcterms:W3CDTF">2020-10-21T04:29:00Z</dcterms:created>
  <dcterms:modified xsi:type="dcterms:W3CDTF">2020-10-21T04:53:00Z</dcterms:modified>
</cp:coreProperties>
</file>