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900B4" w14:textId="104E39C5" w:rsidR="00901C75" w:rsidRPr="0023197F" w:rsidRDefault="007D6632" w:rsidP="002319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8CFC4B" wp14:editId="7A1425A4">
            <wp:extent cx="1676117" cy="1365250"/>
            <wp:effectExtent l="0" t="0" r="635" b="635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8713FDAB-655B-5C7C-22BB-B7655B3531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8713FDAB-655B-5C7C-22BB-B7655B3531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306" cy="137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9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                                   </w:t>
      </w:r>
      <w:r w:rsidR="00BD3CC1">
        <w:rPr>
          <w:noProof/>
        </w:rPr>
        <w:drawing>
          <wp:inline distT="0" distB="0" distL="0" distR="0" wp14:anchorId="570EC35E" wp14:editId="6B50A81C">
            <wp:extent cx="1432560" cy="1409700"/>
            <wp:effectExtent l="0" t="0" r="0" b="0"/>
            <wp:docPr id="1" name="Εικόνα 1" descr="eatcps 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tcps LA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9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                           </w:t>
      </w:r>
    </w:p>
    <w:p w14:paraId="7C1AB419" w14:textId="75ADE788" w:rsidR="001E0B79" w:rsidRPr="006E4CFA" w:rsidRDefault="007D6632" w:rsidP="00DF0E4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</w:pPr>
      <w:r w:rsidRPr="006E4C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Επιστημονικό Σεμινάριο: </w:t>
      </w:r>
      <w:r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>«</w:t>
      </w:r>
      <w:r w:rsidR="001E0B79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Η εφαρμογή των 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Τεχνολογιών </w:t>
      </w:r>
      <w:r w:rsidR="00DF0E4B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της 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Πληροφορίας και </w:t>
      </w:r>
      <w:r w:rsidR="00DF0E4B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της 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>Επικοινω</w:t>
      </w:r>
      <w:r w:rsidR="00DF0E4B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νίας 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>(</w:t>
      </w:r>
      <w:r w:rsidR="001E0B79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>ΤΠΕ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>)</w:t>
      </w:r>
      <w:r w:rsidR="001E0B79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 xml:space="preserve"> στη Συμβουλευτική Σταδιοδρομία</w:t>
      </w:r>
      <w:r w:rsidR="006E4CFA" w:rsidRPr="00FC423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>ς</w:t>
      </w:r>
      <w:r w:rsidR="001E0B79" w:rsidRPr="006E4CF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/>
          <w14:ligatures w14:val="none"/>
        </w:rPr>
        <w:t>»</w:t>
      </w:r>
    </w:p>
    <w:p w14:paraId="229081C5" w14:textId="476339F9" w:rsidR="00901C75" w:rsidRPr="00FC4239" w:rsidRDefault="00CF53A9" w:rsidP="00FC42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  <w:drawing>
          <wp:inline distT="0" distB="0" distL="0" distR="0" wp14:anchorId="222AA23B" wp14:editId="676C78CD">
            <wp:extent cx="2825750" cy="1581150"/>
            <wp:effectExtent l="0" t="0" r="0" b="0"/>
            <wp:docPr id="570158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6B126" w14:textId="021CB676" w:rsidR="00707B10" w:rsidRPr="00707B10" w:rsidRDefault="00707B10" w:rsidP="002945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707B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ΑΝΑΚΟΙΝΩΣΗ – ΠΡΟΣΚΛΗΣΗ ΕΚΔΗΛΩΣΗΣ ΕΝΔΙΑΦΕΡΟΝΤΟΣ</w:t>
      </w:r>
    </w:p>
    <w:p w14:paraId="13D9599A" w14:textId="2C62C3EE" w:rsidR="00707B10" w:rsidRPr="00707B10" w:rsidRDefault="00707B10" w:rsidP="006E4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Το 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Εργαστήριο Ηλεκτρονικού Αυτοματισμού, Τηλεματικής και </w:t>
      </w:r>
      <w:proofErr w:type="spellStart"/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Κυβερνοφυσικών</w:t>
      </w:r>
      <w:proofErr w:type="spellEnd"/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Συστημάτων (ΕΗΑΤΚΣ)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του Τμήματος Μηχανικών Βιομηχανικής Σχεδίασης και Παραγωγής του 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ΠΑ.Δ.Α</w:t>
      </w:r>
      <w:r w:rsidRPr="00D4457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.</w:t>
      </w:r>
      <w:r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="006032E8"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μέσω</w:t>
      </w:r>
      <w:r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τη</w:t>
      </w:r>
      <w:r w:rsidR="006032E8"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ς</w:t>
      </w:r>
      <w:r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ομάδα</w:t>
      </w:r>
      <w:r w:rsidR="006032E8"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ς</w:t>
      </w:r>
      <w:r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D445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Advanced</w:t>
      </w:r>
      <w:r w:rsidRPr="00D4457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D445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Educational</w:t>
      </w:r>
      <w:r w:rsidRPr="00D4457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D445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Systems</w:t>
      </w:r>
      <w:r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 ανακοινώνει τη διεξαγωγή εξειδικευμένου επιμορφωτικού σεμιναρίου.</w:t>
      </w:r>
      <w:r w:rsidR="00467A79"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Το σεμινάριο πραγματοποιείται στο πλαίσιο </w:t>
      </w:r>
      <w:r w:rsidR="00552F2B" w:rsidRPr="00D4457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ερευνητικού</w:t>
      </w:r>
      <w:r w:rsidR="00467A7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προγράμματος το οποίο διεξάγεται από το </w:t>
      </w:r>
      <w:r w:rsidR="00467A79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ΕΗΑΤΚΣ</w:t>
      </w:r>
      <w:r w:rsidR="006E4CFA" w:rsidRPr="006E4CFA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>.</w:t>
      </w:r>
      <w:r w:rsidR="00467A79" w:rsidRPr="006E4CFA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 </w:t>
      </w:r>
      <w:r w:rsidR="007C7956" w:rsidRPr="007C795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Η συμμετοχή στο </w:t>
      </w:r>
      <w:r w:rsidR="006E4CFA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επιστημονικό σεμινάριο είναι </w:t>
      </w:r>
      <w:r w:rsidR="007C7956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δωρεάν</w:t>
      </w:r>
      <w:r w:rsidR="007C7956" w:rsidRPr="007C795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, με την προϋπόθεση της ενεργού συμμετοχής στην ερευνητική διαδικασία. Συγκεκριμένα, για την ολοκλήρωση του σεμιναρίου απαιτείται η συμπλήρωση ερευνητικού ερωτηματολογίου, καθώς και η συμμετοχή σε σύντομη ατομική συνέντευξη μετά τη λήξη των μαθημάτων.</w:t>
      </w:r>
    </w:p>
    <w:p w14:paraId="7F45170D" w14:textId="1D036EAB" w:rsidR="009264F4" w:rsidRPr="00707B10" w:rsidRDefault="00707B10" w:rsidP="00042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Σκοπός του Σεμιναρίου</w:t>
      </w:r>
      <w:r w:rsidR="007D6632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με θέμα </w:t>
      </w:r>
      <w:r w:rsidR="007D6632" w:rsidRPr="00707B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«</w:t>
      </w:r>
      <w:r w:rsidR="00467A79" w:rsidRPr="007C795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Η εφαρμογή των </w:t>
      </w:r>
      <w:r w:rsidR="0023197F" w:rsidRPr="007C795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Τεχνολογιών </w:t>
      </w:r>
      <w:r w:rsidR="006E4CFA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της 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Πληροφορίας και </w:t>
      </w:r>
      <w:r w:rsidR="006E4CFA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της 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Επικοινωνίας (</w:t>
      </w:r>
      <w:r w:rsidR="00467A79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ΤΠΕ</w:t>
      </w:r>
      <w:r w:rsidR="0023197F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)</w:t>
      </w:r>
      <w:r w:rsidR="00467A79" w:rsidRPr="00FC4239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="00467A79" w:rsidRPr="007C795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στη Συμβουλευτική Σταδιοδρομία</w:t>
      </w:r>
      <w:r w:rsidR="000C4A05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ς</w:t>
      </w:r>
      <w:r w:rsidR="007D6632" w:rsidRPr="007C795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»</w:t>
      </w:r>
      <w:r w:rsidR="009264F4" w:rsidRPr="007C7956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: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Σε μια εποχή επιτακτικής ψηφιακής μετάβασης, το σεμινάριο </w:t>
      </w:r>
      <w:r w:rsidR="007D6632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επιδιώκει να 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γεφυρώ</w:t>
      </w:r>
      <w:r w:rsidR="007D6632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σει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το χάσμα μεταξύ της παραδοσιακής Συμβουλευτικής και των σύγχρονων Τεχνολογιών Πληροφορίας &amp; Επικοινωνίας (ΤΠΕ). Μέσα από την καινοτόμο προσέγγιση του </w:t>
      </w:r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Remote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Career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Counseling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 οι συμμετέχοντες θα εξοικειωθούν με ψηφιακά εργαλεία για την α</w:t>
      </w:r>
      <w:r w:rsidR="009264F4"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ναβάθμιση των εξ αποστάσεως υπηρεσιών τους.</w:t>
      </w:r>
    </w:p>
    <w:p w14:paraId="36F92F4A" w14:textId="77777777" w:rsidR="00FC4239" w:rsidRPr="0079444D" w:rsidRDefault="00FC4239" w:rsidP="009264F4">
      <w:pPr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Segoe UI Emoji"/>
          <w:b/>
          <w:bCs/>
          <w:kern w:val="0"/>
          <w:lang w:val="el-GR"/>
          <w14:ligatures w14:val="none"/>
        </w:rPr>
      </w:pPr>
    </w:p>
    <w:p w14:paraId="6DF232D1" w14:textId="10980CCB" w:rsidR="009264F4" w:rsidRPr="00BB731D" w:rsidRDefault="009264F4" w:rsidP="009264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BB731D">
        <w:rPr>
          <w:rFonts w:ascii="Segoe UI Emoji" w:eastAsia="Times New Roman" w:hAnsi="Segoe UI Emoji" w:cs="Segoe UI Emoji"/>
          <w:b/>
          <w:bCs/>
          <w:kern w:val="0"/>
          <w14:ligatures w14:val="none"/>
        </w:rPr>
        <w:lastRenderedPageBreak/>
        <w:t>🎯</w:t>
      </w:r>
      <w:r w:rsidRPr="00BB731D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Σε ποιους απευθύνεται</w:t>
      </w:r>
    </w:p>
    <w:p w14:paraId="1FD083CC" w14:textId="42350E1A" w:rsidR="009264F4" w:rsidRPr="009264F4" w:rsidRDefault="009264F4" w:rsidP="00EE05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BB731D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Σε Συμβούλους Σταδιοδρομίας, Εκπαιδευτικούς, Ψυχολόγους, Κοινωνικούς Λειτουργούς και αποφοίτους συναφών ειδικοτήτων που επιθυμούν να αναβαθμίσουν τις ψηφιακές τους δεξιότητες</w:t>
      </w:r>
      <w:r w:rsidR="00A13B53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στο πεδίο της Συμβουλευτικής Σταδιοδρομίας</w:t>
      </w:r>
      <w:r w:rsidRPr="00BB731D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3B721C5A" w14:textId="2161E52F" w:rsidR="00707B10" w:rsidRPr="00A72D94" w:rsidRDefault="00707B10" w:rsidP="00707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A72D9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Θεματικοί Άξονες:</w:t>
      </w:r>
    </w:p>
    <w:p w14:paraId="3A7BAFAE" w14:textId="3E3C50E4" w:rsidR="00A72D94" w:rsidRPr="00A72D94" w:rsidRDefault="00A72D94" w:rsidP="00EF465E">
      <w:pPr>
        <w:pStyle w:val="Web"/>
        <w:spacing w:before="0" w:beforeAutospacing="0" w:after="0" w:afterAutospacing="0"/>
        <w:ind w:left="360"/>
        <w:jc w:val="both"/>
        <w:rPr>
          <w:lang w:val="el-GR"/>
        </w:rPr>
      </w:pPr>
      <w:r>
        <w:rPr>
          <w:rFonts w:ascii="Segoe UI Emoji" w:hAnsi="Segoe UI Emoji" w:cs="Segoe UI Emoji"/>
        </w:rPr>
        <w:t>🚀</w:t>
      </w:r>
      <w:r w:rsidRPr="00A72D94">
        <w:rPr>
          <w:lang w:val="el-GR"/>
        </w:rPr>
        <w:t xml:space="preserve"> </w:t>
      </w:r>
      <w:r>
        <w:rPr>
          <w:b/>
          <w:bCs/>
        </w:rPr>
        <w:t>High</w:t>
      </w:r>
      <w:r w:rsidRPr="00A72D94">
        <w:rPr>
          <w:b/>
          <w:bCs/>
          <w:lang w:val="el-GR"/>
        </w:rPr>
        <w:t xml:space="preserve"> </w:t>
      </w:r>
      <w:r>
        <w:rPr>
          <w:b/>
          <w:bCs/>
        </w:rPr>
        <w:t>Tech</w:t>
      </w:r>
      <w:r w:rsidRPr="00A72D94">
        <w:rPr>
          <w:b/>
          <w:bCs/>
          <w:lang w:val="el-GR"/>
        </w:rPr>
        <w:t xml:space="preserve"> – </w:t>
      </w:r>
      <w:r>
        <w:rPr>
          <w:b/>
          <w:bCs/>
        </w:rPr>
        <w:t>High</w:t>
      </w:r>
      <w:r w:rsidRPr="00A72D94">
        <w:rPr>
          <w:b/>
          <w:bCs/>
          <w:lang w:val="el-GR"/>
        </w:rPr>
        <w:t xml:space="preserve"> </w:t>
      </w:r>
      <w:r>
        <w:rPr>
          <w:b/>
          <w:bCs/>
        </w:rPr>
        <w:t>Touch</w:t>
      </w:r>
      <w:r w:rsidRPr="00A72D94">
        <w:rPr>
          <w:b/>
          <w:bCs/>
          <w:lang w:val="el-GR"/>
        </w:rPr>
        <w:t>:</w:t>
      </w:r>
      <w:r w:rsidRPr="00A72D94">
        <w:rPr>
          <w:lang w:val="el-GR"/>
        </w:rPr>
        <w:t xml:space="preserve"> Η κρίσιμη ισορροπία μεταξύ της χρήσης προηγμένης τεχνολογίας και της διατήρησης της ανθρώπινης </w:t>
      </w:r>
      <w:proofErr w:type="spellStart"/>
      <w:r w:rsidRPr="00A72D94">
        <w:rPr>
          <w:lang w:val="el-GR"/>
        </w:rPr>
        <w:t>ενσυναίσθησης</w:t>
      </w:r>
      <w:proofErr w:type="spellEnd"/>
      <w:r w:rsidRPr="00A72D94">
        <w:rPr>
          <w:lang w:val="el-GR"/>
        </w:rPr>
        <w:t xml:space="preserve"> στη συμβουλευτική σχέση.</w:t>
      </w:r>
    </w:p>
    <w:p w14:paraId="360F799B" w14:textId="77F45582" w:rsidR="00A72D94" w:rsidRPr="00A72D94" w:rsidRDefault="00A72D94" w:rsidP="00EF465E">
      <w:pPr>
        <w:pStyle w:val="Web"/>
        <w:spacing w:before="0" w:beforeAutospacing="0" w:after="0" w:afterAutospacing="0"/>
        <w:ind w:left="360"/>
        <w:jc w:val="both"/>
        <w:rPr>
          <w:lang w:val="el-GR"/>
        </w:rPr>
      </w:pPr>
      <w:r>
        <w:rPr>
          <w:rFonts w:ascii="Segoe UI Emoji" w:hAnsi="Segoe UI Emoji" w:cs="Segoe UI Emoji"/>
        </w:rPr>
        <w:t>🌐</w:t>
      </w:r>
      <w:r w:rsidRPr="00A72D94">
        <w:rPr>
          <w:lang w:val="el-GR"/>
        </w:rPr>
        <w:t xml:space="preserve"> </w:t>
      </w:r>
      <w:r>
        <w:rPr>
          <w:b/>
          <w:bCs/>
        </w:rPr>
        <w:t>Remote</w:t>
      </w:r>
      <w:r w:rsidRPr="00A72D94">
        <w:rPr>
          <w:b/>
          <w:bCs/>
          <w:lang w:val="el-GR"/>
        </w:rPr>
        <w:t xml:space="preserve"> </w:t>
      </w:r>
      <w:r>
        <w:rPr>
          <w:b/>
          <w:bCs/>
        </w:rPr>
        <w:t>Guidance</w:t>
      </w:r>
      <w:r w:rsidRPr="00A72D94">
        <w:rPr>
          <w:b/>
          <w:bCs/>
          <w:lang w:val="el-GR"/>
        </w:rPr>
        <w:t xml:space="preserve"> &amp; Ψηφιακά Περιβάλλοντα:</w:t>
      </w:r>
      <w:r w:rsidRPr="00A72D94">
        <w:rPr>
          <w:lang w:val="el-GR"/>
        </w:rPr>
        <w:t xml:space="preserve"> Θεωρητικό πλαίσιο και βέλτιστες πρακτικές για την εξ αποστάσεως συμβουλευτική</w:t>
      </w:r>
      <w:r w:rsidR="00233C1D">
        <w:rPr>
          <w:lang w:val="el-GR"/>
        </w:rPr>
        <w:t xml:space="preserve"> σταδιοδρομίας</w:t>
      </w:r>
      <w:r w:rsidRPr="00A72D94">
        <w:rPr>
          <w:lang w:val="el-GR"/>
        </w:rPr>
        <w:t>. Μετάβαση από το φυσικό γραφείο στον ψηφιακό χώρο εργασίας.</w:t>
      </w:r>
    </w:p>
    <w:p w14:paraId="0AB90F85" w14:textId="409DCCBF" w:rsidR="00A72D94" w:rsidRPr="00A72D94" w:rsidRDefault="00A72D94" w:rsidP="00EF465E">
      <w:pPr>
        <w:pStyle w:val="Web"/>
        <w:spacing w:before="0" w:beforeAutospacing="0" w:after="0" w:afterAutospacing="0"/>
        <w:ind w:left="360"/>
        <w:jc w:val="both"/>
        <w:rPr>
          <w:lang w:val="el-GR"/>
        </w:rPr>
      </w:pPr>
      <w:r>
        <w:rPr>
          <w:rFonts w:ascii="Segoe UI Emoji" w:hAnsi="Segoe UI Emoji" w:cs="Segoe UI Emoji"/>
        </w:rPr>
        <w:t>🛠️</w:t>
      </w:r>
      <w:r w:rsidRPr="00A72D94">
        <w:rPr>
          <w:lang w:val="el-GR"/>
        </w:rPr>
        <w:t xml:space="preserve"> </w:t>
      </w:r>
      <w:r w:rsidRPr="00A72D94">
        <w:rPr>
          <w:b/>
          <w:bCs/>
          <w:lang w:val="el-GR"/>
        </w:rPr>
        <w:t>Εργαλεία ΤΠΕ σε Πρακτική Εφαρμογή:</w:t>
      </w:r>
      <w:r w:rsidRPr="00A72D94">
        <w:rPr>
          <w:lang w:val="el-GR"/>
        </w:rPr>
        <w:t xml:space="preserve"> Εμβάθυνση και πρακτική εξάσκηση σε πλατφόρμες σύγχρονης επικοινωνίας (</w:t>
      </w:r>
      <w:r>
        <w:t>MS</w:t>
      </w:r>
      <w:r w:rsidRPr="00A72D94">
        <w:rPr>
          <w:lang w:val="el-GR"/>
        </w:rPr>
        <w:t xml:space="preserve"> </w:t>
      </w:r>
      <w:r>
        <w:t>Teams</w:t>
      </w:r>
      <w:r w:rsidR="00E31198" w:rsidRPr="00E31198">
        <w:rPr>
          <w:lang w:val="el-GR"/>
        </w:rPr>
        <w:t xml:space="preserve">, </w:t>
      </w:r>
      <w:r w:rsidR="00E31198" w:rsidRPr="00210334">
        <w:t>Moodle</w:t>
      </w:r>
      <w:r w:rsidR="00E31198" w:rsidRPr="00210334">
        <w:rPr>
          <w:lang w:val="el-GR"/>
        </w:rPr>
        <w:t xml:space="preserve"> κ</w:t>
      </w:r>
      <w:r w:rsidR="00E46CFB" w:rsidRPr="00210334">
        <w:rPr>
          <w:lang w:val="el-GR"/>
        </w:rPr>
        <w:t>.</w:t>
      </w:r>
      <w:r w:rsidR="00EE050B" w:rsidRPr="00210334">
        <w:rPr>
          <w:lang w:val="el-GR"/>
        </w:rPr>
        <w:t>ά</w:t>
      </w:r>
      <w:r w:rsidR="00E46CFB" w:rsidRPr="00210334">
        <w:rPr>
          <w:lang w:val="el-GR"/>
        </w:rPr>
        <w:t>.</w:t>
      </w:r>
      <w:r w:rsidRPr="00210334">
        <w:rPr>
          <w:lang w:val="el-GR"/>
        </w:rPr>
        <w:t>)</w:t>
      </w:r>
      <w:r w:rsidRPr="00A72D94">
        <w:rPr>
          <w:lang w:val="el-GR"/>
        </w:rPr>
        <w:t>, συνεργατικά εργαλεία και δημιουργία Ψηφιακών Φακέλων (</w:t>
      </w:r>
      <w:r>
        <w:t>Digital</w:t>
      </w:r>
      <w:r w:rsidRPr="00A72D94">
        <w:rPr>
          <w:lang w:val="el-GR"/>
        </w:rPr>
        <w:t xml:space="preserve"> </w:t>
      </w:r>
      <w:r>
        <w:t>Portfolios</w:t>
      </w:r>
      <w:r w:rsidRPr="00A72D94">
        <w:rPr>
          <w:lang w:val="el-GR"/>
        </w:rPr>
        <w:t>).</w:t>
      </w:r>
    </w:p>
    <w:p w14:paraId="78951D7B" w14:textId="42ECF203" w:rsidR="00A72D94" w:rsidRPr="00A72D94" w:rsidRDefault="00A72D94" w:rsidP="00EF465E">
      <w:pPr>
        <w:pStyle w:val="Web"/>
        <w:spacing w:before="0" w:beforeAutospacing="0" w:after="0" w:afterAutospacing="0"/>
        <w:ind w:left="360"/>
        <w:jc w:val="both"/>
        <w:rPr>
          <w:lang w:val="el-GR"/>
        </w:rPr>
      </w:pPr>
      <w:r>
        <w:rPr>
          <w:rFonts w:ascii="Segoe UI Emoji" w:hAnsi="Segoe UI Emoji" w:cs="Segoe UI Emoji"/>
        </w:rPr>
        <w:t>🤖</w:t>
      </w:r>
      <w:r w:rsidRPr="00A72D94">
        <w:rPr>
          <w:lang w:val="el-GR"/>
        </w:rPr>
        <w:t xml:space="preserve"> </w:t>
      </w:r>
      <w:r w:rsidRPr="00A72D94">
        <w:rPr>
          <w:b/>
          <w:bCs/>
          <w:lang w:val="el-GR"/>
        </w:rPr>
        <w:t xml:space="preserve">Η Μετάβαση στην </w:t>
      </w:r>
      <w:r>
        <w:rPr>
          <w:b/>
          <w:bCs/>
        </w:rPr>
        <w:t>AI</w:t>
      </w:r>
      <w:r w:rsidRPr="00A72D94">
        <w:rPr>
          <w:b/>
          <w:bCs/>
          <w:lang w:val="el-GR"/>
        </w:rPr>
        <w:t xml:space="preserve"> (</w:t>
      </w:r>
      <w:r>
        <w:rPr>
          <w:b/>
          <w:bCs/>
        </w:rPr>
        <w:t>Artificial</w:t>
      </w:r>
      <w:r w:rsidRPr="00A72D94">
        <w:rPr>
          <w:b/>
          <w:bCs/>
          <w:lang w:val="el-GR"/>
        </w:rPr>
        <w:t xml:space="preserve"> </w:t>
      </w:r>
      <w:r>
        <w:rPr>
          <w:b/>
          <w:bCs/>
        </w:rPr>
        <w:t>Intelligence</w:t>
      </w:r>
      <w:r w:rsidRPr="00A72D94">
        <w:rPr>
          <w:b/>
          <w:bCs/>
          <w:lang w:val="el-GR"/>
        </w:rPr>
        <w:t>):</w:t>
      </w:r>
      <w:r w:rsidRPr="00A72D94">
        <w:rPr>
          <w:lang w:val="el-GR"/>
        </w:rPr>
        <w:t xml:space="preserve"> Σταδιακή εισαγωγή και αξιοποίηση της Τεχνητής Νοημοσύνης ως ισχυρό μέσο επικουρικής υποστήριξης. Πώς οι ΤΠΕ εξελίσσονται σε "έξυπνα" εργαλεία στα χέρια του Συμβούλου</w:t>
      </w:r>
      <w:r w:rsidR="00922664">
        <w:rPr>
          <w:lang w:val="el-GR"/>
        </w:rPr>
        <w:t xml:space="preserve"> Σταδιοδρομίας</w:t>
      </w:r>
      <w:r w:rsidRPr="00A72D94">
        <w:rPr>
          <w:lang w:val="el-GR"/>
        </w:rPr>
        <w:t>.</w:t>
      </w:r>
    </w:p>
    <w:p w14:paraId="0DABA962" w14:textId="77777777" w:rsidR="008D4842" w:rsidRPr="00A72D94" w:rsidRDefault="008D4842" w:rsidP="008D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A72D9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Ε</w:t>
      </w:r>
      <w:r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ρευνητής</w:t>
      </w:r>
      <w:r w:rsidRPr="00A72D9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:</w:t>
      </w:r>
      <w:r w:rsidRPr="00A72D9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A72D9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Ιωάννης Ορφανός</w:t>
      </w:r>
      <w:r w:rsidRPr="00A72D9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proofErr w:type="spellStart"/>
      <w:r w:rsidRPr="00A72D94">
        <w:rPr>
          <w:rFonts w:ascii="Times New Roman" w:eastAsia="Times New Roman" w:hAnsi="Times New Roman" w:cs="Times New Roman"/>
          <w:kern w:val="0"/>
          <w14:ligatures w14:val="none"/>
        </w:rPr>
        <w:t>PhDc</w:t>
      </w:r>
      <w:proofErr w:type="spellEnd"/>
      <w:r w:rsidRPr="00A72D9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 Εκπαιδευτικός Ηλεκτρονικός Μηχανικός &amp; Σύμβουλος Σταδιοδρομίας (</w:t>
      </w:r>
      <w:r w:rsidRPr="00A72D94">
        <w:rPr>
          <w:rFonts w:ascii="Times New Roman" w:eastAsia="Times New Roman" w:hAnsi="Times New Roman" w:cs="Times New Roman"/>
          <w:kern w:val="0"/>
          <w14:ligatures w14:val="none"/>
        </w:rPr>
        <w:t>Founder</w:t>
      </w:r>
      <w:r w:rsidRPr="00A72D9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@ </w:t>
      </w:r>
      <w:r w:rsidRPr="00A72D94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A72D9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-</w:t>
      </w:r>
      <w:r w:rsidRPr="00A72D94">
        <w:rPr>
          <w:rFonts w:ascii="Times New Roman" w:eastAsia="Times New Roman" w:hAnsi="Times New Roman" w:cs="Times New Roman"/>
          <w:kern w:val="0"/>
          <w14:ligatures w14:val="none"/>
        </w:rPr>
        <w:t>counselor</w:t>
      </w:r>
      <w:r w:rsidRPr="00A72D9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A72D94">
        <w:rPr>
          <w:rFonts w:ascii="Times New Roman" w:eastAsia="Times New Roman" w:hAnsi="Times New Roman" w:cs="Times New Roman"/>
          <w:kern w:val="0"/>
          <w14:ligatures w14:val="none"/>
        </w:rPr>
        <w:t>gr</w:t>
      </w:r>
      <w:r w:rsidRPr="00A72D9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).</w:t>
      </w:r>
    </w:p>
    <w:p w14:paraId="55DC6504" w14:textId="5E352A64" w:rsidR="00402CA3" w:rsidRPr="008D4842" w:rsidRDefault="008D4842" w:rsidP="00A7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lang w:val="el-GR"/>
          <w14:ligatures w14:val="none"/>
        </w:rPr>
      </w:pPr>
      <w:r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Επιβλέπων</w:t>
      </w:r>
      <w:r w:rsidR="0023197F"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: </w:t>
      </w:r>
      <w:r w:rsidR="0023197F" w:rsidRPr="002103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</w:t>
      </w:r>
      <w:r w:rsidR="0023197F"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. Δημήτριος Ι. </w:t>
      </w:r>
      <w:proofErr w:type="spellStart"/>
      <w:r w:rsidR="0023197F"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Τσελές</w:t>
      </w:r>
      <w:proofErr w:type="spellEnd"/>
      <w:r w:rsidRPr="00210334">
        <w:rPr>
          <w:rFonts w:ascii="Times New Roman" w:eastAsia="Times New Roman" w:hAnsi="Times New Roman" w:cs="Times New Roman"/>
          <w:bCs/>
          <w:kern w:val="0"/>
          <w:lang w:val="el-GR"/>
          <w14:ligatures w14:val="none"/>
        </w:rPr>
        <w:t>, Ομότιμος Καθηγητής Πανεπιστημίου Δυτικής Αττικής.</w:t>
      </w:r>
    </w:p>
    <w:p w14:paraId="78094C6B" w14:textId="77777777" w:rsidR="00707B10" w:rsidRPr="008D4842" w:rsidRDefault="00707B10" w:rsidP="00707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8D4842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Πληροφορίες Διεξαγωγής:</w:t>
      </w:r>
    </w:p>
    <w:p w14:paraId="17C5AA79" w14:textId="116E2D62" w:rsidR="00707B10" w:rsidRPr="00402CA3" w:rsidRDefault="00707B10" w:rsidP="00707B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6667A8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402CA3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402CA3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Ημερομηνία</w:t>
      </w:r>
      <w:r w:rsidR="00402CA3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Έναρξης</w:t>
      </w:r>
      <w:r w:rsidRPr="00402CA3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:</w:t>
      </w:r>
      <w:r w:rsidRPr="00402CA3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2F65BA" w:rsidRPr="00402CA3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Σάββατο</w:t>
      </w:r>
      <w:r w:rsidRPr="00402CA3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 14 Φεβρουαρίου 2026</w:t>
      </w:r>
    </w:p>
    <w:p w14:paraId="15299257" w14:textId="6BAA60C7" w:rsidR="00707B10" w:rsidRPr="006667A8" w:rsidRDefault="00707B10" w:rsidP="00707B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6667A8">
        <w:rPr>
          <w:rFonts w:ascii="Segoe UI Emoji" w:eastAsia="Times New Roman" w:hAnsi="Segoe UI Emoji" w:cs="Segoe UI Emoji"/>
          <w:kern w:val="0"/>
          <w14:ligatures w14:val="none"/>
        </w:rPr>
        <w:t>🕒</w:t>
      </w:r>
      <w:r w:rsidRPr="006667A8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2F65BA" w:rsidRPr="006667A8">
        <w:rPr>
          <w:rFonts w:ascii="Times New Roman" w:hAnsi="Times New Roman" w:cs="Times New Roman"/>
          <w:b/>
          <w:bCs/>
          <w:lang w:val="el-GR"/>
        </w:rPr>
        <w:t>Διάρκεια:</w:t>
      </w:r>
      <w:r w:rsidR="002F65BA" w:rsidRPr="006667A8">
        <w:rPr>
          <w:rFonts w:ascii="Times New Roman" w:hAnsi="Times New Roman" w:cs="Times New Roman"/>
          <w:lang w:val="el-GR"/>
        </w:rPr>
        <w:t xml:space="preserve"> 10 Συναντήσεις (Κάθε Σάββατο, 11:00 – 12:30)</w:t>
      </w:r>
    </w:p>
    <w:p w14:paraId="790768DC" w14:textId="74181078" w:rsidR="006667A8" w:rsidRPr="00210334" w:rsidRDefault="0083681F" w:rsidP="00707B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10334">
        <w:rPr>
          <w:rFonts w:ascii="Segoe UI Emoji" w:hAnsi="Segoe UI Emoji" w:cs="Segoe UI Emoji"/>
        </w:rPr>
        <w:t>📝</w:t>
      </w:r>
      <w:r w:rsidR="006667A8"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proofErr w:type="spellStart"/>
      <w:r w:rsidR="006667A8" w:rsidRPr="002103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Αιτήσεις</w:t>
      </w:r>
      <w:proofErr w:type="spellEnd"/>
      <w:r w:rsidR="006667A8" w:rsidRPr="002103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6667A8" w:rsidRPr="002103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4842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02</w:t>
      </w:r>
      <w:r w:rsidR="006667A8" w:rsidRPr="00210334">
        <w:rPr>
          <w:rFonts w:ascii="Times New Roman" w:eastAsia="Times New Roman" w:hAnsi="Times New Roman" w:cs="Times New Roman"/>
          <w:kern w:val="0"/>
          <w14:ligatures w14:val="none"/>
        </w:rPr>
        <w:t>/0</w:t>
      </w:r>
      <w:r w:rsidR="008D4842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2</w:t>
      </w:r>
      <w:r w:rsidR="006667A8" w:rsidRPr="002103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667A8" w:rsidRPr="00210334">
        <w:rPr>
          <w:rFonts w:ascii="Times New Roman" w:eastAsia="Times New Roman" w:hAnsi="Times New Roman" w:cs="Times New Roman"/>
          <w:kern w:val="0"/>
          <w14:ligatures w14:val="none"/>
        </w:rPr>
        <w:t>έως</w:t>
      </w:r>
      <w:proofErr w:type="spellEnd"/>
      <w:r w:rsidR="006667A8" w:rsidRPr="002103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4842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12</w:t>
      </w:r>
      <w:r w:rsidR="006667A8" w:rsidRPr="00210334">
        <w:rPr>
          <w:rFonts w:ascii="Times New Roman" w:eastAsia="Times New Roman" w:hAnsi="Times New Roman" w:cs="Times New Roman"/>
          <w:kern w:val="0"/>
          <w14:ligatures w14:val="none"/>
        </w:rPr>
        <w:t>/02.</w:t>
      </w:r>
    </w:p>
    <w:p w14:paraId="76DFD7CA" w14:textId="67BC95CA" w:rsidR="00707B10" w:rsidRPr="00210334" w:rsidRDefault="00707B10" w:rsidP="00707B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10334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</w:t>
      </w:r>
      <w:r w:rsidR="00B80679"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ρόπος διεξαγωγής</w:t>
      </w:r>
      <w:r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:</w:t>
      </w: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Διαδικτυακά (</w:t>
      </w:r>
      <w:r w:rsidRPr="00210334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10334">
        <w:rPr>
          <w:rFonts w:ascii="Times New Roman" w:eastAsia="Times New Roman" w:hAnsi="Times New Roman" w:cs="Times New Roman"/>
          <w:kern w:val="0"/>
          <w14:ligatures w14:val="none"/>
        </w:rPr>
        <w:t>Teams</w:t>
      </w:r>
      <w:r w:rsidR="00467A79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</w:t>
      </w:r>
      <w:r w:rsidR="00467A79" w:rsidRPr="00210334">
        <w:rPr>
          <w:rFonts w:ascii="Times New Roman" w:eastAsia="Times New Roman" w:hAnsi="Times New Roman" w:cs="Times New Roman"/>
          <w:kern w:val="0"/>
          <w14:ligatures w14:val="none"/>
        </w:rPr>
        <w:t>Moodle</w:t>
      </w:r>
      <w:r w:rsidR="00467A79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κ.</w:t>
      </w:r>
      <w:r w:rsidR="008D4842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ά</w:t>
      </w:r>
      <w:r w:rsidR="00467A79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</w:p>
    <w:p w14:paraId="7E4A7484" w14:textId="423A1C5A" w:rsidR="00361CDD" w:rsidRPr="00210334" w:rsidRDefault="00707B10" w:rsidP="00B806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10334">
        <w:rPr>
          <w:rFonts w:ascii="Segoe UI Emoji" w:eastAsia="Times New Roman" w:hAnsi="Segoe UI Emoji" w:cs="Segoe UI Emoji"/>
          <w:kern w:val="0"/>
          <w14:ligatures w14:val="none"/>
        </w:rPr>
        <w:t>💰</w:t>
      </w: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Κόστος:</w:t>
      </w: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Δωρεάν </w:t>
      </w:r>
    </w:p>
    <w:p w14:paraId="04664577" w14:textId="427B49D3" w:rsidR="00707B10" w:rsidRPr="00210334" w:rsidRDefault="00B80679" w:rsidP="00B806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Χορηγείται</w:t>
      </w:r>
      <w:r w:rsidR="00707B10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707B10" w:rsidRPr="0021033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Βεβαίωση Παρακολούθησης</w:t>
      </w:r>
      <w:r w:rsidR="00402CA3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υπό την προϋπόθεση συμμ</w:t>
      </w:r>
      <w:r w:rsidR="00EF465E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</w:t>
      </w:r>
      <w:r w:rsidR="00402CA3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τοχ</w:t>
      </w:r>
      <w:r w:rsidR="00EF465E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ή</w:t>
      </w:r>
      <w:r w:rsidR="00402CA3"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ς στις δραστηριότητες του σεμιναρίου)</w:t>
      </w:r>
      <w:r w:rsidRPr="0021033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62839B0E" w14:textId="77777777" w:rsidR="00707B10" w:rsidRPr="00707B10" w:rsidRDefault="00707B10" w:rsidP="00707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Προϋ</w:t>
      </w:r>
      <w:proofErr w:type="spellEnd"/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ποθέσεις </w:t>
      </w:r>
      <w:proofErr w:type="spellStart"/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Χορήγησης</w:t>
      </w:r>
      <w:proofErr w:type="spellEnd"/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Βε</w:t>
      </w:r>
      <w:proofErr w:type="spellEnd"/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βαίωσης:</w:t>
      </w:r>
    </w:p>
    <w:p w14:paraId="6DE04418" w14:textId="2B37B873" w:rsidR="00707B10" w:rsidRPr="00B80679" w:rsidRDefault="00707B10" w:rsidP="00707B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val="el-GR"/>
          <w14:ligatures w14:val="none"/>
        </w:rPr>
      </w:pPr>
      <w:r w:rsidRPr="00B8067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Συμπλήρωση ερωτηματολογίων (</w:t>
      </w:r>
      <w:r w:rsidRPr="00FC423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εισαγωγ</w:t>
      </w:r>
      <w:r w:rsidR="00B80679" w:rsidRPr="00FC423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ικό ερωτηματολόγιο</w:t>
      </w:r>
      <w:r w:rsidRPr="00FC423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&amp;</w:t>
      </w:r>
      <w:r w:rsidR="00B80679" w:rsidRPr="00FC423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="00742AC8" w:rsidRPr="00FC423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ερωτηματολόγιο</w:t>
      </w:r>
      <w:r w:rsidRPr="00FC4239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αξιολόγησης).</w:t>
      </w:r>
    </w:p>
    <w:p w14:paraId="4FA14F05" w14:textId="77777777" w:rsidR="00707B10" w:rsidRPr="00707B10" w:rsidRDefault="00707B10" w:rsidP="00707B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>Εκ</w:t>
      </w:r>
      <w:proofErr w:type="spellEnd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 xml:space="preserve">πόνηση </w:t>
      </w:r>
      <w:proofErr w:type="spellStart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>σύντομων</w:t>
      </w:r>
      <w:proofErr w:type="spellEnd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 xml:space="preserve"> α</w:t>
      </w:r>
      <w:proofErr w:type="spellStart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>σύγχρονων</w:t>
      </w:r>
      <w:proofErr w:type="spellEnd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>δρ</w:t>
      </w:r>
      <w:proofErr w:type="spellEnd"/>
      <w:r w:rsidRPr="00707B10">
        <w:rPr>
          <w:rFonts w:ascii="Times New Roman" w:eastAsia="Times New Roman" w:hAnsi="Times New Roman" w:cs="Times New Roman"/>
          <w:kern w:val="0"/>
          <w14:ligatures w14:val="none"/>
        </w:rPr>
        <w:t>αστηριοτήτων.</w:t>
      </w:r>
    </w:p>
    <w:p w14:paraId="7A6147DB" w14:textId="77777777" w:rsidR="00707B10" w:rsidRPr="00707B10" w:rsidRDefault="00707B10" w:rsidP="00707B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Συμμετοχή σε σύντομη ατομική συνέντευξη (</w:t>
      </w:r>
      <w:r w:rsidRPr="00707B10">
        <w:rPr>
          <w:rFonts w:ascii="Times New Roman" w:eastAsia="Times New Roman" w:hAnsi="Times New Roman" w:cs="Times New Roman"/>
          <w:kern w:val="0"/>
          <w14:ligatures w14:val="none"/>
        </w:rPr>
        <w:t>interview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 μετά το πέρας του σεμιναρίου.</w:t>
      </w:r>
    </w:p>
    <w:p w14:paraId="2F69550E" w14:textId="77777777" w:rsidR="00901C75" w:rsidRPr="007D6632" w:rsidRDefault="00707B10" w:rsidP="00707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Δηλώσεις Συμμετοχής: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Για την εκδήλωση ενδιαφέροντος, παρακαλούνται οι υποψήφιοι να συμπληρώσουν τη φόρμα και να αποστείλουν σύντομο Βιογραφικό Σημείωμα (</w:t>
      </w:r>
      <w:r w:rsidRPr="00707B10">
        <w:rPr>
          <w:rFonts w:ascii="Times New Roman" w:eastAsia="Times New Roman" w:hAnsi="Times New Roman" w:cs="Times New Roman"/>
          <w:kern w:val="0"/>
          <w14:ligatures w14:val="none"/>
        </w:rPr>
        <w:t>CV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) στο: </w:t>
      </w:r>
    </w:p>
    <w:p w14:paraId="1590FEB7" w14:textId="0283E621" w:rsidR="00707B10" w:rsidRDefault="00707B10" w:rsidP="00707B10">
      <w:pPr>
        <w:spacing w:before="100" w:beforeAutospacing="1" w:after="100" w:afterAutospacing="1" w:line="240" w:lineRule="auto"/>
        <w:rPr>
          <w:noProof/>
          <w:lang w:val="el-GR"/>
        </w:rPr>
      </w:pPr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Email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proofErr w:type="spellStart"/>
      <w:r>
        <w:rPr>
          <w:rFonts w:ascii="Roboto" w:hAnsi="Roboto"/>
          <w:color w:val="1F1F1F"/>
          <w:sz w:val="21"/>
          <w:szCs w:val="21"/>
          <w:shd w:val="clear" w:color="auto" w:fill="E9EEF6"/>
        </w:rPr>
        <w:t>ecounselor</w:t>
      </w:r>
      <w:proofErr w:type="spellEnd"/>
      <w:r w:rsidRPr="00707B10">
        <w:rPr>
          <w:rFonts w:ascii="Roboto" w:hAnsi="Roboto"/>
          <w:color w:val="1F1F1F"/>
          <w:sz w:val="21"/>
          <w:szCs w:val="21"/>
          <w:shd w:val="clear" w:color="auto" w:fill="E9EEF6"/>
          <w:lang w:val="el-GR"/>
        </w:rPr>
        <w:t>.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training</w:t>
      </w:r>
      <w:r w:rsidRPr="00707B10">
        <w:rPr>
          <w:rFonts w:ascii="Roboto" w:hAnsi="Roboto"/>
          <w:color w:val="1F1F1F"/>
          <w:sz w:val="21"/>
          <w:szCs w:val="21"/>
          <w:shd w:val="clear" w:color="auto" w:fill="E9EEF6"/>
          <w:lang w:val="el-GR"/>
        </w:rPr>
        <w:t>@</w:t>
      </w:r>
      <w:proofErr w:type="spellStart"/>
      <w:r>
        <w:rPr>
          <w:rFonts w:ascii="Roboto" w:hAnsi="Roboto"/>
          <w:color w:val="1F1F1F"/>
          <w:sz w:val="21"/>
          <w:szCs w:val="21"/>
          <w:shd w:val="clear" w:color="auto" w:fill="E9EEF6"/>
        </w:rPr>
        <w:t>gmail</w:t>
      </w:r>
      <w:proofErr w:type="spellEnd"/>
      <w:r w:rsidRPr="00707B10">
        <w:rPr>
          <w:rFonts w:ascii="Roboto" w:hAnsi="Roboto"/>
          <w:color w:val="1F1F1F"/>
          <w:sz w:val="21"/>
          <w:szCs w:val="21"/>
          <w:shd w:val="clear" w:color="auto" w:fill="E9EEF6"/>
          <w:lang w:val="el-GR"/>
        </w:rPr>
        <w:t>.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com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με θέμα: </w:t>
      </w:r>
      <w:r w:rsidRPr="00707B10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«Αίτηση Συμμετοχής - [Ονοματεπώνυμο]»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707B10">
        <w:rPr>
          <w:noProof/>
          <w:lang w:val="el-GR"/>
        </w:rPr>
        <w:t xml:space="preserve"> </w:t>
      </w:r>
    </w:p>
    <w:p w14:paraId="298F4BEE" w14:textId="10D62FF0" w:rsidR="00707B10" w:rsidRDefault="00707B10" w:rsidP="00707B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707B10">
        <w:rPr>
          <w:rFonts w:ascii="Segoe UI Emoji" w:eastAsia="Times New Roman" w:hAnsi="Segoe UI Emoji" w:cs="Segoe UI Emoji"/>
          <w:kern w:val="0"/>
          <w14:ligatures w14:val="none"/>
        </w:rPr>
        <w:t>🔗</w:t>
      </w:r>
      <w:r w:rsidRPr="00707B1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[Σύνδεσμος Φόρμας Εγγραφής / </w:t>
      </w:r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QR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707B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Code</w:t>
      </w:r>
      <w:r w:rsidRPr="00707B1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]</w:t>
      </w:r>
    </w:p>
    <w:p w14:paraId="4F77F02A" w14:textId="77777777" w:rsidR="000C4A05" w:rsidRPr="000C4A05" w:rsidRDefault="00207E7D" w:rsidP="000C4A0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hyperlink r:id="rId8" w:history="1"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>"Η εφαρμογή των ΤΠΕ</w:t>
        </w:r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 </w:t>
        </w:r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 xml:space="preserve">στη Συμβουλευτική Σταδιοδρομίας" – </w:t>
        </w:r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Fill</w:t>
        </w:r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 xml:space="preserve"> </w:t>
        </w:r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out</w:t>
        </w:r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 xml:space="preserve"> </w:t>
        </w:r>
        <w:r w:rsidR="000C4A05" w:rsidRPr="000C4A0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form</w:t>
        </w:r>
      </w:hyperlink>
    </w:p>
    <w:p w14:paraId="11CCBD32" w14:textId="13B04972" w:rsidR="009B2BC9" w:rsidRPr="000C4A05" w:rsidRDefault="000C4A05" w:rsidP="009B2BC9">
      <w:pPr>
        <w:pStyle w:val="Web"/>
        <w:rPr>
          <w:lang w:val="el-GR"/>
        </w:rPr>
      </w:pPr>
      <w:r>
        <w:rPr>
          <w:noProof/>
        </w:rPr>
        <w:drawing>
          <wp:inline distT="0" distB="0" distL="0" distR="0" wp14:anchorId="4BF252AA" wp14:editId="63C1C481">
            <wp:extent cx="1195754" cy="1195754"/>
            <wp:effectExtent l="0" t="0" r="4445" b="4445"/>
            <wp:docPr id="918648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55" cy="12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33D2" w14:textId="77777777" w:rsidR="00171AA4" w:rsidRDefault="00BB731D" w:rsidP="00171AA4">
      <w:pPr>
        <w:spacing w:after="0" w:line="240" w:lineRule="auto"/>
        <w:rPr>
          <w:lang w:val="el-GR"/>
        </w:rPr>
      </w:pPr>
      <w:r w:rsidRPr="00BB731D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Θα τηρηθεί σειρά προτεραιότητας βάσει των προσόντων και του χρόνου υποβολής της αίτησης.</w:t>
      </w:r>
      <w:r w:rsidR="002F65BA" w:rsidRPr="002F65BA">
        <w:rPr>
          <w:lang w:val="el-GR"/>
        </w:rPr>
        <w:t xml:space="preserve"> </w:t>
      </w:r>
    </w:p>
    <w:p w14:paraId="06734406" w14:textId="0F054FE8" w:rsidR="00171AA4" w:rsidRDefault="002F65BA" w:rsidP="00171AA4">
      <w:pPr>
        <w:spacing w:after="0" w:line="240" w:lineRule="auto"/>
        <w:rPr>
          <w:lang w:val="el-GR"/>
        </w:rPr>
      </w:pPr>
      <w:r w:rsidRPr="002F65BA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Οι επιλεγέντες θα ενημερωθούν ηλεκτρονικά για τον σύνδεσμο παρακολούθησης έως τις 12 Φεβρουαρίου.</w:t>
      </w:r>
      <w:r w:rsidR="00171AA4" w:rsidRPr="00171AA4">
        <w:rPr>
          <w:lang w:val="el-GR"/>
        </w:rPr>
        <w:t xml:space="preserve"> </w:t>
      </w:r>
    </w:p>
    <w:p w14:paraId="02BB70E6" w14:textId="3D34F17B" w:rsidR="00BB731D" w:rsidRPr="00BB731D" w:rsidRDefault="00171AA4" w:rsidP="00171AA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171AA4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"</w:t>
      </w:r>
      <w:r w:rsidRPr="00FC4239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Θα επιλεγ</w:t>
      </w:r>
      <w:r w:rsidR="00742AC8" w:rsidRPr="00FC4239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εί</w:t>
      </w:r>
      <w:r w:rsidRPr="00FC4239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 xml:space="preserve"> </w:t>
      </w:r>
      <w:r w:rsidRPr="00171AA4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περιορισμένος αριθμός συμμετεχόντων (έως 50 άτομα) για την εξασφάλιση της ποιότητας της εκπαιδευτικής διαδικασίας".</w:t>
      </w:r>
    </w:p>
    <w:p w14:paraId="70C8A9F3" w14:textId="77777777" w:rsidR="00C82ABE" w:rsidRPr="00DF0E4B" w:rsidRDefault="00C82ABE" w:rsidP="002E5C81">
      <w:pPr>
        <w:pStyle w:val="Web"/>
        <w:rPr>
          <w:lang w:val="el-GR"/>
        </w:rPr>
      </w:pPr>
    </w:p>
    <w:p w14:paraId="1B0694AC" w14:textId="77777777" w:rsidR="00C82ABE" w:rsidRPr="00A92527" w:rsidRDefault="00C82ABE" w:rsidP="002E5C81">
      <w:pPr>
        <w:pStyle w:val="Web"/>
        <w:rPr>
          <w:lang w:val="el-GR"/>
        </w:rPr>
      </w:pPr>
    </w:p>
    <w:p w14:paraId="2F6462F6" w14:textId="77777777" w:rsidR="00C82ABE" w:rsidRPr="00A92527" w:rsidRDefault="00C82ABE" w:rsidP="002E5C81">
      <w:pPr>
        <w:pStyle w:val="Web"/>
        <w:rPr>
          <w:lang w:val="el-GR"/>
        </w:rPr>
      </w:pPr>
    </w:p>
    <w:p w14:paraId="4A79B275" w14:textId="77777777" w:rsidR="00C82ABE" w:rsidRPr="00A92527" w:rsidRDefault="00C82ABE" w:rsidP="002E5C81">
      <w:pPr>
        <w:pStyle w:val="Web"/>
        <w:rPr>
          <w:lang w:val="el-GR"/>
        </w:rPr>
      </w:pPr>
    </w:p>
    <w:p w14:paraId="15C09380" w14:textId="77777777" w:rsidR="00C82ABE" w:rsidRPr="00A92527" w:rsidRDefault="00C82ABE" w:rsidP="002E5C81">
      <w:pPr>
        <w:pStyle w:val="Web"/>
        <w:rPr>
          <w:lang w:val="el-GR"/>
        </w:rPr>
      </w:pPr>
    </w:p>
    <w:sectPr w:rsidR="00C82ABE" w:rsidRPr="00A92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A42"/>
    <w:multiLevelType w:val="multilevel"/>
    <w:tmpl w:val="CAFA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67FA"/>
    <w:multiLevelType w:val="hybridMultilevel"/>
    <w:tmpl w:val="0D84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3D24"/>
    <w:multiLevelType w:val="multilevel"/>
    <w:tmpl w:val="C21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C26D5"/>
    <w:multiLevelType w:val="hybridMultilevel"/>
    <w:tmpl w:val="E9E2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C0B64"/>
    <w:multiLevelType w:val="multilevel"/>
    <w:tmpl w:val="7098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B5B0E"/>
    <w:multiLevelType w:val="multilevel"/>
    <w:tmpl w:val="E9B8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A4E3F"/>
    <w:multiLevelType w:val="multilevel"/>
    <w:tmpl w:val="0E3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15871"/>
    <w:multiLevelType w:val="multilevel"/>
    <w:tmpl w:val="7E80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24E9A"/>
    <w:multiLevelType w:val="multilevel"/>
    <w:tmpl w:val="5360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F7B62"/>
    <w:multiLevelType w:val="multilevel"/>
    <w:tmpl w:val="7874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A7FD9"/>
    <w:multiLevelType w:val="multilevel"/>
    <w:tmpl w:val="2714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B0D99"/>
    <w:multiLevelType w:val="multilevel"/>
    <w:tmpl w:val="8C2E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BF44AE"/>
    <w:multiLevelType w:val="multilevel"/>
    <w:tmpl w:val="0308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E0AF7"/>
    <w:multiLevelType w:val="multilevel"/>
    <w:tmpl w:val="8E7E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E3FF8"/>
    <w:multiLevelType w:val="multilevel"/>
    <w:tmpl w:val="ACAE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D1"/>
    <w:rsid w:val="00000BE2"/>
    <w:rsid w:val="00042ACC"/>
    <w:rsid w:val="00051D68"/>
    <w:rsid w:val="000C4A05"/>
    <w:rsid w:val="00117A8F"/>
    <w:rsid w:val="00144DBE"/>
    <w:rsid w:val="00171AA4"/>
    <w:rsid w:val="00194B3D"/>
    <w:rsid w:val="001E0B79"/>
    <w:rsid w:val="00207E7D"/>
    <w:rsid w:val="00210334"/>
    <w:rsid w:val="0023197F"/>
    <w:rsid w:val="00233C1D"/>
    <w:rsid w:val="0026396F"/>
    <w:rsid w:val="00291653"/>
    <w:rsid w:val="00294559"/>
    <w:rsid w:val="002E24D1"/>
    <w:rsid w:val="002E5C81"/>
    <w:rsid w:val="002F171D"/>
    <w:rsid w:val="002F65BA"/>
    <w:rsid w:val="00361CDD"/>
    <w:rsid w:val="00396D59"/>
    <w:rsid w:val="00402CA3"/>
    <w:rsid w:val="00467A79"/>
    <w:rsid w:val="004D4871"/>
    <w:rsid w:val="004E0042"/>
    <w:rsid w:val="004F37C0"/>
    <w:rsid w:val="00552F2B"/>
    <w:rsid w:val="006032E8"/>
    <w:rsid w:val="006667A8"/>
    <w:rsid w:val="00672D46"/>
    <w:rsid w:val="006837B2"/>
    <w:rsid w:val="006A1543"/>
    <w:rsid w:val="006E4CFA"/>
    <w:rsid w:val="006F3ADE"/>
    <w:rsid w:val="00707B10"/>
    <w:rsid w:val="0072098D"/>
    <w:rsid w:val="00742AC8"/>
    <w:rsid w:val="00744948"/>
    <w:rsid w:val="00753990"/>
    <w:rsid w:val="0079444D"/>
    <w:rsid w:val="007C7956"/>
    <w:rsid w:val="007D6632"/>
    <w:rsid w:val="00823A43"/>
    <w:rsid w:val="0083681F"/>
    <w:rsid w:val="008D4842"/>
    <w:rsid w:val="008F55E3"/>
    <w:rsid w:val="00901C75"/>
    <w:rsid w:val="00922664"/>
    <w:rsid w:val="009264F4"/>
    <w:rsid w:val="009B2BC9"/>
    <w:rsid w:val="00A13B53"/>
    <w:rsid w:val="00A72D94"/>
    <w:rsid w:val="00A92527"/>
    <w:rsid w:val="00AD119E"/>
    <w:rsid w:val="00B064D7"/>
    <w:rsid w:val="00B44378"/>
    <w:rsid w:val="00B44879"/>
    <w:rsid w:val="00B80679"/>
    <w:rsid w:val="00B87E7B"/>
    <w:rsid w:val="00B9621A"/>
    <w:rsid w:val="00BB731D"/>
    <w:rsid w:val="00BD3CC1"/>
    <w:rsid w:val="00BE361B"/>
    <w:rsid w:val="00C82ABE"/>
    <w:rsid w:val="00CC4DF5"/>
    <w:rsid w:val="00CD4F91"/>
    <w:rsid w:val="00CF53A9"/>
    <w:rsid w:val="00D44570"/>
    <w:rsid w:val="00DF0E4B"/>
    <w:rsid w:val="00E21474"/>
    <w:rsid w:val="00E258C0"/>
    <w:rsid w:val="00E31198"/>
    <w:rsid w:val="00E46CFB"/>
    <w:rsid w:val="00EC3C6D"/>
    <w:rsid w:val="00EE050B"/>
    <w:rsid w:val="00EF465E"/>
    <w:rsid w:val="00F75E7D"/>
    <w:rsid w:val="00FA5B1B"/>
    <w:rsid w:val="00FC4239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36C5"/>
  <w15:chartTrackingRefBased/>
  <w15:docId w15:val="{E947D8ED-EC01-4FD6-9EE4-7152A7AD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2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2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2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2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2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2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2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2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2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2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2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24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24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24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24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24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2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2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2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2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24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24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24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24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24D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A1543"/>
    <w:rPr>
      <w:color w:val="467886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A1543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B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SevPWh3A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3392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ΟΡΦΑΝΟΣ</dc:creator>
  <cp:keywords/>
  <dc:description/>
  <cp:lastModifiedBy>Olga Chavra</cp:lastModifiedBy>
  <cp:revision>2</cp:revision>
  <dcterms:created xsi:type="dcterms:W3CDTF">2026-02-09T09:22:00Z</dcterms:created>
  <dcterms:modified xsi:type="dcterms:W3CDTF">2026-02-09T09:22:00Z</dcterms:modified>
</cp:coreProperties>
</file>