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E1E0E">
        <w:rPr>
          <w:rFonts w:ascii="Arial" w:hAnsi="Arial" w:cs="Arial"/>
          <w:b/>
        </w:rPr>
        <w:t>ΑΙΤΗΣΗ ΥΠΟΨΗΦΙΟΤΗΤΑΣ</w:t>
      </w:r>
    </w:p>
    <w:p w:rsidR="00FE1E0E" w:rsidRPr="00420970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ΕΙΔΙΚΟΥ ΤΕΧΝΙΚΟΥ ΕΡΓΑΣΤΗΡΙΑΚΟΥ ΠΡΟΣΩΠΙΚΟΥ (Ε.Τ.Ε.Π.)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420970" w:rsidRPr="00420970">
        <w:rPr>
          <w:rFonts w:ascii="Arial" w:eastAsia="Times New Roman" w:hAnsi="Arial" w:cs="Arial"/>
          <w:b/>
          <w:lang w:eastAsia="el-GR"/>
        </w:rPr>
        <w:t>6</w:t>
      </w:r>
      <w:r w:rsidRPr="00FE1E0E">
        <w:rPr>
          <w:rFonts w:ascii="Arial" w:eastAsia="Times New Roman" w:hAnsi="Arial" w:cs="Arial"/>
          <w:b/>
          <w:lang w:eastAsia="el-GR"/>
        </w:rPr>
        <w:t xml:space="preserve"> ΕΩΣ 31-8-202</w:t>
      </w:r>
      <w:r w:rsidR="00420970" w:rsidRPr="00420970">
        <w:rPr>
          <w:rFonts w:ascii="Arial" w:eastAsia="Times New Roman" w:hAnsi="Arial" w:cs="Arial"/>
          <w:b/>
          <w:lang w:eastAsia="el-GR"/>
        </w:rPr>
        <w:t>7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0A3AE0" w:rsidRDefault="008D5D9A" w:rsidP="008D5D9A">
      <w:pPr>
        <w:jc w:val="both"/>
        <w:rPr>
          <w:rFonts w:ascii="Arial" w:hAnsi="Arial" w:cs="Arial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Pr="008D5D9A">
        <w:rPr>
          <w:rFonts w:ascii="Arial" w:eastAsia="Times New Roman" w:hAnsi="Arial" w:cs="Arial"/>
          <w:b/>
          <w:lang w:eastAsia="el-GR"/>
        </w:rPr>
        <w:t xml:space="preserve">Ειδικού Τεχνικού Εργαστηριακού Προσωπικού (Ε.Τ.Ε.Π.)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="002D0186" w:rsidRPr="002D0186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αρ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πρωτ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r w:rsidR="000A3AE0" w:rsidRPr="000A3AE0">
        <w:rPr>
          <w:rFonts w:ascii="Arial" w:eastAsia="Times New Roman" w:hAnsi="Arial" w:cs="Arial"/>
          <w:lang w:eastAsia="el-GR"/>
        </w:rPr>
        <w:t>611/1-4-2026  (ΑΔΑ: ΨΟΚΞ46ΨΖΥ1-ΝΝΧ) προκήρυξη εκλογών.</w:t>
      </w: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0A3AE0"/>
    <w:rsid w:val="002D0186"/>
    <w:rsid w:val="002E6C57"/>
    <w:rsid w:val="003164A3"/>
    <w:rsid w:val="0038707F"/>
    <w:rsid w:val="00420970"/>
    <w:rsid w:val="005B40D4"/>
    <w:rsid w:val="006166F6"/>
    <w:rsid w:val="008D5D9A"/>
    <w:rsid w:val="009A0C77"/>
    <w:rsid w:val="00AE32E0"/>
    <w:rsid w:val="00EF6395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Olga Chavra</cp:lastModifiedBy>
  <cp:revision>2</cp:revision>
  <dcterms:created xsi:type="dcterms:W3CDTF">2026-04-03T09:07:00Z</dcterms:created>
  <dcterms:modified xsi:type="dcterms:W3CDTF">2026-04-03T09:07:00Z</dcterms:modified>
</cp:coreProperties>
</file>